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6A" w:rsidRDefault="005D426A" w:rsidP="005D426A">
      <w:pPr>
        <w:pStyle w:val="Default"/>
        <w:rPr>
          <w:sz w:val="23"/>
          <w:szCs w:val="23"/>
        </w:rPr>
      </w:pPr>
    </w:p>
    <w:p w:rsidR="005D426A" w:rsidRPr="005D426A" w:rsidRDefault="005D426A" w:rsidP="005D426A">
      <w:pPr>
        <w:pStyle w:val="Default"/>
        <w:jc w:val="right"/>
        <w:rPr>
          <w:b/>
          <w:bCs/>
          <w:color w:val="auto"/>
          <w:sz w:val="28"/>
          <w:szCs w:val="28"/>
        </w:rPr>
      </w:pPr>
      <w:r w:rsidRPr="005D426A">
        <w:rPr>
          <w:b/>
          <w:bCs/>
          <w:color w:val="auto"/>
          <w:sz w:val="28"/>
          <w:szCs w:val="28"/>
        </w:rPr>
        <w:t xml:space="preserve">Яковлева Г.В. </w:t>
      </w:r>
    </w:p>
    <w:p w:rsidR="005D426A" w:rsidRDefault="005D426A" w:rsidP="005D426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D426A">
        <w:rPr>
          <w:b/>
          <w:bCs/>
          <w:color w:val="auto"/>
          <w:sz w:val="28"/>
          <w:szCs w:val="28"/>
        </w:rPr>
        <w:t xml:space="preserve">Условия организации экологического образования </w:t>
      </w:r>
    </w:p>
    <w:p w:rsidR="005D426A" w:rsidRPr="005D426A" w:rsidRDefault="005D426A" w:rsidP="005D426A">
      <w:pPr>
        <w:pStyle w:val="Default"/>
        <w:jc w:val="center"/>
        <w:rPr>
          <w:color w:val="auto"/>
          <w:sz w:val="28"/>
          <w:szCs w:val="28"/>
        </w:rPr>
      </w:pPr>
      <w:r w:rsidRPr="005D426A">
        <w:rPr>
          <w:b/>
          <w:bCs/>
          <w:color w:val="auto"/>
          <w:sz w:val="28"/>
          <w:szCs w:val="28"/>
        </w:rPr>
        <w:t>детей дошкольного возраста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i/>
          <w:iCs/>
          <w:color w:val="auto"/>
          <w:sz w:val="28"/>
          <w:szCs w:val="28"/>
        </w:rPr>
        <w:t xml:space="preserve">Челябинский институт переподготовки и повышения квалификации работников образования (Россия, Челябинск)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5D426A">
        <w:rPr>
          <w:i/>
          <w:iCs/>
          <w:color w:val="auto"/>
          <w:sz w:val="28"/>
          <w:szCs w:val="28"/>
        </w:rPr>
        <w:t>doi</w:t>
      </w:r>
      <w:proofErr w:type="spellEnd"/>
      <w:r w:rsidRPr="005D426A">
        <w:rPr>
          <w:i/>
          <w:iCs/>
          <w:color w:val="auto"/>
          <w:sz w:val="28"/>
          <w:szCs w:val="28"/>
        </w:rPr>
        <w:t xml:space="preserve">: 10.18411/trnio-10-2023-35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b/>
          <w:bCs/>
          <w:color w:val="auto"/>
          <w:sz w:val="28"/>
          <w:szCs w:val="28"/>
        </w:rPr>
        <w:t xml:space="preserve">Аннотация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Автором статьи освящена проблема экологического образования детей дошкольного возраста в условиях меняющейся образовательной политики. Автором предложены условия реализации экологического образования детей дошкольного возраста: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1. обновление содержания экологического образования с учетом Федеральной образовательной программы дошкольного образования,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2. применение современных педагогических технологий в экологическом образовании,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3. использование наиболее эффективных форм экологического образования в ДОО,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4. отражение инновационных трендов в экологическом образовании (разработка и внедрение авторских программ по экологии, создание экологической воспитывающей среды в ДОО).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b/>
          <w:bCs/>
          <w:color w:val="auto"/>
          <w:sz w:val="28"/>
          <w:szCs w:val="28"/>
        </w:rPr>
        <w:t xml:space="preserve">Ключевые слова: </w:t>
      </w:r>
      <w:r w:rsidRPr="005D426A">
        <w:rPr>
          <w:color w:val="auto"/>
          <w:sz w:val="28"/>
          <w:szCs w:val="28"/>
        </w:rPr>
        <w:t xml:space="preserve">экологическое образование, условия реализации, планируемые результаты в экологическом образовании дошкольников, Федеральная образовательная программа </w:t>
      </w:r>
      <w:proofErr w:type="gramStart"/>
      <w:r w:rsidRPr="005D426A">
        <w:rPr>
          <w:color w:val="auto"/>
          <w:sz w:val="28"/>
          <w:szCs w:val="28"/>
        </w:rPr>
        <w:t>ДО</w:t>
      </w:r>
      <w:proofErr w:type="gramEnd"/>
      <w:r w:rsidRPr="005D426A">
        <w:rPr>
          <w:color w:val="auto"/>
          <w:sz w:val="28"/>
          <w:szCs w:val="28"/>
        </w:rPr>
        <w:t xml:space="preserve">, инновационные тренды.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5D426A">
        <w:rPr>
          <w:b/>
          <w:bCs/>
          <w:color w:val="auto"/>
          <w:sz w:val="28"/>
          <w:szCs w:val="28"/>
          <w:lang w:val="en-US"/>
        </w:rPr>
        <w:t xml:space="preserve">Abstract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5D426A">
        <w:rPr>
          <w:color w:val="auto"/>
          <w:sz w:val="28"/>
          <w:szCs w:val="28"/>
          <w:lang w:val="en-US"/>
        </w:rPr>
        <w:t xml:space="preserve">The author of the article consecrated the problem of environmental education for preschool children in a changing educational policy. The author proposed the conditions for the implementation of environmental education for preschool children: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5D426A">
        <w:rPr>
          <w:color w:val="auto"/>
          <w:sz w:val="28"/>
          <w:szCs w:val="28"/>
          <w:lang w:val="en-US"/>
        </w:rPr>
        <w:t xml:space="preserve">1. </w:t>
      </w:r>
      <w:proofErr w:type="gramStart"/>
      <w:r w:rsidRPr="005D426A">
        <w:rPr>
          <w:color w:val="auto"/>
          <w:sz w:val="28"/>
          <w:szCs w:val="28"/>
          <w:lang w:val="en-US"/>
        </w:rPr>
        <w:t>updating</w:t>
      </w:r>
      <w:proofErr w:type="gramEnd"/>
      <w:r w:rsidRPr="005D426A">
        <w:rPr>
          <w:color w:val="auto"/>
          <w:sz w:val="28"/>
          <w:szCs w:val="28"/>
          <w:lang w:val="en-US"/>
        </w:rPr>
        <w:t xml:space="preserve"> the content of environmental education taking into account the Federal Educational Program of Preschool Education,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5D426A">
        <w:rPr>
          <w:color w:val="auto"/>
          <w:sz w:val="28"/>
          <w:szCs w:val="28"/>
          <w:lang w:val="en-US"/>
        </w:rPr>
        <w:t xml:space="preserve">2. </w:t>
      </w:r>
      <w:proofErr w:type="gramStart"/>
      <w:r w:rsidRPr="005D426A">
        <w:rPr>
          <w:color w:val="auto"/>
          <w:sz w:val="28"/>
          <w:szCs w:val="28"/>
          <w:lang w:val="en-US"/>
        </w:rPr>
        <w:t>application</w:t>
      </w:r>
      <w:proofErr w:type="gramEnd"/>
      <w:r w:rsidRPr="005D426A">
        <w:rPr>
          <w:color w:val="auto"/>
          <w:sz w:val="28"/>
          <w:szCs w:val="28"/>
          <w:lang w:val="en-US"/>
        </w:rPr>
        <w:t xml:space="preserve"> of modern pedagogical technologies in environmental education,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5D426A">
        <w:rPr>
          <w:color w:val="auto"/>
          <w:sz w:val="28"/>
          <w:szCs w:val="28"/>
          <w:lang w:val="en-US"/>
        </w:rPr>
        <w:t xml:space="preserve">3. </w:t>
      </w:r>
      <w:proofErr w:type="gramStart"/>
      <w:r w:rsidRPr="005D426A">
        <w:rPr>
          <w:color w:val="auto"/>
          <w:sz w:val="28"/>
          <w:szCs w:val="28"/>
          <w:lang w:val="en-US"/>
        </w:rPr>
        <w:t>use</w:t>
      </w:r>
      <w:proofErr w:type="gramEnd"/>
      <w:r w:rsidRPr="005D426A">
        <w:rPr>
          <w:color w:val="auto"/>
          <w:sz w:val="28"/>
          <w:szCs w:val="28"/>
          <w:lang w:val="en-US"/>
        </w:rPr>
        <w:t xml:space="preserve"> of the most effective forms of environmental education in the PTA,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5D426A">
        <w:rPr>
          <w:color w:val="auto"/>
          <w:sz w:val="28"/>
          <w:szCs w:val="28"/>
          <w:lang w:val="en-US"/>
        </w:rPr>
        <w:t xml:space="preserve">4. </w:t>
      </w:r>
      <w:proofErr w:type="gramStart"/>
      <w:r w:rsidRPr="005D426A">
        <w:rPr>
          <w:color w:val="auto"/>
          <w:sz w:val="28"/>
          <w:szCs w:val="28"/>
          <w:lang w:val="en-US"/>
        </w:rPr>
        <w:t>reflecting</w:t>
      </w:r>
      <w:proofErr w:type="gramEnd"/>
      <w:r w:rsidRPr="005D426A">
        <w:rPr>
          <w:color w:val="auto"/>
          <w:sz w:val="28"/>
          <w:szCs w:val="28"/>
          <w:lang w:val="en-US"/>
        </w:rPr>
        <w:t xml:space="preserve"> innovative trends in environmental education (development and implementation of author's programs on ecology, creation of ecological educational environment in the DPO).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5D426A">
        <w:rPr>
          <w:b/>
          <w:bCs/>
          <w:color w:val="auto"/>
          <w:sz w:val="28"/>
          <w:szCs w:val="28"/>
          <w:lang w:val="en-US"/>
        </w:rPr>
        <w:t xml:space="preserve">Keywords: </w:t>
      </w:r>
      <w:r w:rsidRPr="005D426A">
        <w:rPr>
          <w:color w:val="auto"/>
          <w:sz w:val="28"/>
          <w:szCs w:val="28"/>
          <w:lang w:val="en-US"/>
        </w:rPr>
        <w:t xml:space="preserve">environmental education, implementation conditions, planned results in environmental education of preschoolers, Federal educational program of DO, innovative trends. </w:t>
      </w:r>
    </w:p>
    <w:p w:rsid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В современной сфере дошкольного образования происходят серьезные перемены, связанные с введением Федерального закона «Об образовании в Российской Федерации», обновлением Федерального государственного образовательного стандарта дошкольного образования, введением Федеральной образовательной программы дошкольного образования. </w:t>
      </w:r>
      <w:r w:rsidRPr="005D426A">
        <w:rPr>
          <w:color w:val="auto"/>
          <w:sz w:val="28"/>
          <w:szCs w:val="28"/>
        </w:rPr>
        <w:lastRenderedPageBreak/>
        <w:t xml:space="preserve">Экологическое образование в Российской Федерации становится одним из приоритетных трендов, который реализуется в различных сферах: экономике, науке, в образовании [1,4,5].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Начиная обсуждение проблемы экологического образования детей дошкольного возраста, остановимся на его определении. Экологическое образование дошкольников – это непрерывный процесс обучения, воспитания и развития личности, направленный на формирование системы научных и практических знаний, умений, обеспечивающих ответственное отношение ребенка к окружающей природной среде и здоровью.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Необходимо отделять экологическое образование от смежных понятий, которыми пользуются составители инновационных комплексных или парциальных программ: термины «экологическое воспитание» и «экологическая культура». </w:t>
      </w:r>
    </w:p>
    <w:p w:rsid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Термин «экологическое образование» вошел в обиход системы дошкольного образования недавно и обычно употребляется как синоним экологического воспитания.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Экологическое образование – это приобретение ребенком экологических знаний, умений и навыков. Экологическое воспитание – это усвоение ребенком не только экологических знаний, но и особой экологической этики и перехода их в жизненную позицию, в связи с чем оно включает интеллектуальный и моральный аспекты, то есть формирование ценностного отношения к природе.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Экологическая культура – это знание основных законов природы; осознание необходимости считаться с ними и руководствоваться ими в индивидуальной и коллективной деятельности; стремление к оптимальности в личном и производственном природопользовании; выработка чувства ответственного отношения к природе, окружающей индивида среде, здоровью людей. В дошкольном образовании целесообразно говорить лишь об основах экологической культуры.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Федеральная образовательная программа дошкольного образования предусматривает реализацию экологического образования в образовательных областях «Познавательное развитие», «Социально-коммуникативное развитие», «Художественно-эстетическое развитие», «Физическое развитие», «Речевое развитие» а также через все направления Федеральной рабочей программы воспитания.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Рассмотрим условия реализации экологического образования детей дошкольного возраста в ДОО: </w:t>
      </w:r>
    </w:p>
    <w:p w:rsidR="005D426A" w:rsidRPr="005D426A" w:rsidRDefault="005D426A" w:rsidP="005D426A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1) обновление содержания экологического образования с учетом Федеральной образовательной программы дошкольного образования, </w:t>
      </w:r>
    </w:p>
    <w:p w:rsidR="005D426A" w:rsidRPr="005D426A" w:rsidRDefault="005D426A" w:rsidP="005D426A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2) применение современных педагогических технологий в экологическом образовании, </w:t>
      </w:r>
    </w:p>
    <w:p w:rsidR="005D426A" w:rsidRPr="005D426A" w:rsidRDefault="005D426A" w:rsidP="005D426A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3) использование наиболее эффективных форм экологического образования в ДОО,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lastRenderedPageBreak/>
        <w:t xml:space="preserve">4) отражение инновационных трендов в экологическом образовании (разработка и внедрение авторских программ по экологии, создание экологической воспитывающей среды в ДОО).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Обновление содержания экологического образования связано, прежде всего, с требованиями, представленными Федеральной образовательной программой дошкольного образования (далее ФОП </w:t>
      </w:r>
      <w:proofErr w:type="gramStart"/>
      <w:r w:rsidRPr="005D426A">
        <w:rPr>
          <w:color w:val="auto"/>
          <w:sz w:val="28"/>
          <w:szCs w:val="28"/>
        </w:rPr>
        <w:t>ДО</w:t>
      </w:r>
      <w:proofErr w:type="gramEnd"/>
      <w:r w:rsidRPr="005D426A">
        <w:rPr>
          <w:color w:val="auto"/>
          <w:sz w:val="28"/>
          <w:szCs w:val="28"/>
        </w:rPr>
        <w:t xml:space="preserve">). </w:t>
      </w:r>
      <w:proofErr w:type="gramStart"/>
      <w:r w:rsidRPr="005D426A">
        <w:rPr>
          <w:color w:val="auto"/>
          <w:sz w:val="28"/>
          <w:szCs w:val="28"/>
        </w:rPr>
        <w:t xml:space="preserve">Так, экологический компонент образования может быть встроен в реализацию образовательной области «Познавательное развитие» в виде занятий по ознакомлению с природой; наблюдений за объектами и явлениями живой и неживой природы; изучения свойств и качеств природных материалов, через организацию элементарных опытов и экспериментирование; формирование представлений о правилах поведения в природе (экологически целесообразное поведение в природе) [1]. </w:t>
      </w:r>
      <w:proofErr w:type="gramEnd"/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Несмотря на то, что экология напрямую не связана с образовательной областью «Речевое развитие», однако, познание окружающего мира осуществляется через наглядные образы (картины, книги и телепередачи, экскурсии, театр) и практическую деятельность. Все эти формы сопровождаются речью (беседами, чтением, обсуждением прочитанного произведения, рассказом), т.е., параллельно с образовательной областью «Познавательное развитие» и в полном единстве с ней реализуется образовательная область «Речевое развитие».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В образовательной области «Социально-коммуникативное развитие» экологическое образование реализуется через приобщение детей к труду в природе; ознакомление с профессиями взрослых, связанными с природой, окружающей средой, экологией, природопользованием и природоохранной деятельностью; формированием основ безопасного поведения в природе.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>В образовательной области «Художественно-эстетическое развитие» задачи экологического образования могут быть решены путем включения в изобразительную деятельность изображения объектов живой и неживой природы; рисования пейзажей, изображения животных; изучения природных объектов для последующего воспроизведения в лепке и конструировании; использование возможностей культурно-досуговой деятельности для организации мероприятий экологической направленности (экологические акции, праздники и развлечения, например</w:t>
      </w:r>
      <w:proofErr w:type="gramStart"/>
      <w:r w:rsidRPr="005D426A">
        <w:rPr>
          <w:color w:val="auto"/>
          <w:sz w:val="28"/>
          <w:szCs w:val="28"/>
        </w:rPr>
        <w:t>,</w:t>
      </w:r>
      <w:proofErr w:type="gramEnd"/>
      <w:r w:rsidRPr="005D426A">
        <w:rPr>
          <w:color w:val="auto"/>
          <w:sz w:val="28"/>
          <w:szCs w:val="28"/>
        </w:rPr>
        <w:t xml:space="preserve"> акция «Осторожно, первоцветы», праздник русской березки).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Образовательная область «Физическое развитие» также связана с экологическим воспитанием, но совершенно иным образом – через развивающую предметно-пространственную среду, в которой живут дети в детском саду и вне его стен. Экологический туризм, походы, экскурсии, навыки взаимодействия с живой и неживой природой во время пребывания в лесу, на озере, в саду, в оранжерее – требуют и хорошей физической подготовки: ловкости, ориентировки в пространстве, развитой крупной и мелкой моторики и т.п. </w:t>
      </w:r>
      <w:proofErr w:type="gramStart"/>
      <w:r w:rsidRPr="005D426A">
        <w:rPr>
          <w:color w:val="auto"/>
          <w:sz w:val="28"/>
          <w:szCs w:val="28"/>
        </w:rPr>
        <w:t xml:space="preserve">Подвижные игры экологической тематики включатся в календарно-тематический план и целостный образовательный процесс (например, «Перелет птиц», «Раз, два, три к березе беги». </w:t>
      </w:r>
      <w:proofErr w:type="gramEnd"/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lastRenderedPageBreak/>
        <w:t xml:space="preserve">Таким образом, одним из условий реализации экологического образования в ДОО является обновление содержания экологического образования, связанное с требованиями ФОП </w:t>
      </w:r>
      <w:proofErr w:type="gramStart"/>
      <w:r w:rsidRPr="005D426A">
        <w:rPr>
          <w:color w:val="auto"/>
          <w:sz w:val="28"/>
          <w:szCs w:val="28"/>
        </w:rPr>
        <w:t>ДО</w:t>
      </w:r>
      <w:proofErr w:type="gramEnd"/>
      <w:r w:rsidRPr="005D426A">
        <w:rPr>
          <w:color w:val="auto"/>
          <w:sz w:val="28"/>
          <w:szCs w:val="28"/>
        </w:rPr>
        <w:t xml:space="preserve">.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Следующим в системе </w:t>
      </w:r>
      <w:proofErr w:type="gramStart"/>
      <w:r w:rsidRPr="005D426A">
        <w:rPr>
          <w:color w:val="auto"/>
          <w:sz w:val="28"/>
          <w:szCs w:val="28"/>
        </w:rPr>
        <w:t>условий реализации экологического образования детей дошкольного возраста</w:t>
      </w:r>
      <w:proofErr w:type="gramEnd"/>
      <w:r w:rsidRPr="005D426A">
        <w:rPr>
          <w:color w:val="auto"/>
          <w:sz w:val="28"/>
          <w:szCs w:val="28"/>
        </w:rPr>
        <w:t xml:space="preserve"> нами выделено применение современных педагогических технологий в работе с детьми. В качестве таких технологий могут быть </w:t>
      </w:r>
      <w:proofErr w:type="gramStart"/>
      <w:r w:rsidRPr="005D426A">
        <w:rPr>
          <w:color w:val="auto"/>
          <w:sz w:val="28"/>
          <w:szCs w:val="28"/>
        </w:rPr>
        <w:t>применены</w:t>
      </w:r>
      <w:proofErr w:type="gramEnd"/>
      <w:r w:rsidRPr="005D426A">
        <w:rPr>
          <w:color w:val="auto"/>
          <w:sz w:val="28"/>
          <w:szCs w:val="28"/>
        </w:rPr>
        <w:t xml:space="preserve">: </w:t>
      </w:r>
    </w:p>
    <w:p w:rsidR="005D426A" w:rsidRPr="005D426A" w:rsidRDefault="005D426A" w:rsidP="005D426A">
      <w:pPr>
        <w:pStyle w:val="Default"/>
        <w:spacing w:after="44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 проектные технологии, </w:t>
      </w:r>
    </w:p>
    <w:p w:rsidR="005D426A" w:rsidRPr="005D426A" w:rsidRDefault="005D426A" w:rsidP="005D426A">
      <w:pPr>
        <w:pStyle w:val="Default"/>
        <w:spacing w:after="44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 игровые технологии, </w:t>
      </w:r>
    </w:p>
    <w:p w:rsidR="005D426A" w:rsidRPr="005D426A" w:rsidRDefault="005D426A" w:rsidP="005D426A">
      <w:pPr>
        <w:pStyle w:val="Default"/>
        <w:spacing w:after="44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 технологии развивающего обучения,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 цифровые технологии [2].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В качестве примера применения </w:t>
      </w:r>
      <w:proofErr w:type="gramStart"/>
      <w:r w:rsidRPr="005D426A">
        <w:rPr>
          <w:color w:val="auto"/>
          <w:sz w:val="28"/>
          <w:szCs w:val="28"/>
        </w:rPr>
        <w:t>проектных</w:t>
      </w:r>
      <w:proofErr w:type="gramEnd"/>
      <w:r w:rsidRPr="005D426A">
        <w:rPr>
          <w:color w:val="auto"/>
          <w:sz w:val="28"/>
          <w:szCs w:val="28"/>
        </w:rPr>
        <w:t xml:space="preserve"> технологии могут рассматриваться проекты по экологическому образованию. Например, проект «Фруктовый сад». Цель проекта во 2 младшей группе: уточнить особенности знакомых фруктов (цвет, форму, вкус, способ приготовления блюд из этого фрукта). В </w:t>
      </w:r>
      <w:proofErr w:type="spellStart"/>
      <w:r w:rsidRPr="005D426A">
        <w:rPr>
          <w:color w:val="auto"/>
          <w:sz w:val="28"/>
          <w:szCs w:val="28"/>
        </w:rPr>
        <w:t>мероприятийный</w:t>
      </w:r>
      <w:proofErr w:type="spellEnd"/>
      <w:r w:rsidRPr="005D426A">
        <w:rPr>
          <w:color w:val="auto"/>
          <w:sz w:val="28"/>
          <w:szCs w:val="28"/>
        </w:rPr>
        <w:t xml:space="preserve"> блок проекта могут быть включены: чтение стихов о знакомых фруктах, заучивание загадок, рассматривание иллюстраций о фруктах в саду, о сборе урожая, подготовка совместно с родителями «Книги рецептов от «Фруктового сада». Итогом проекта может стать организация познавательного развлечения «У нас во фруктовом саду».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>В качестве игровых технологий могут быть применены все игры по следующей классификации: дидактические («</w:t>
      </w:r>
      <w:proofErr w:type="gramStart"/>
      <w:r w:rsidRPr="005D426A">
        <w:rPr>
          <w:color w:val="auto"/>
          <w:sz w:val="28"/>
          <w:szCs w:val="28"/>
        </w:rPr>
        <w:t>Во</w:t>
      </w:r>
      <w:proofErr w:type="gramEnd"/>
      <w:r w:rsidRPr="005D426A">
        <w:rPr>
          <w:color w:val="auto"/>
          <w:sz w:val="28"/>
          <w:szCs w:val="28"/>
        </w:rPr>
        <w:t xml:space="preserve"> саду ли, в огороде», «Сложи корзинку с фруктами»), подвижные («Кто скорее соберет корзинку яблок»), сюжетно-ролевые («Сварим яблочный компот»), строительные («Построим грузовик для перевозки урожая»), игры-драматизации (сказки «Репка», «Пых»).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Технологии развивающего обучения включают в себя применение проблемных ситуаций в ходе организации педагогического мероприятия («Чем можно испортить вкус фруктового салата?»), использование в работе по закреплению понятий о фруктах кроссвордов, ребусов, пиктограмм.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Особенно ценным и важным в экологическом образовании является применение в работе со старшими дошкольниками цифровых технологий. </w:t>
      </w:r>
      <w:proofErr w:type="spellStart"/>
      <w:r w:rsidRPr="005D426A">
        <w:rPr>
          <w:color w:val="auto"/>
          <w:sz w:val="28"/>
          <w:szCs w:val="28"/>
        </w:rPr>
        <w:t>Цифровизация</w:t>
      </w:r>
      <w:proofErr w:type="spellEnd"/>
      <w:r w:rsidRPr="005D426A">
        <w:rPr>
          <w:color w:val="auto"/>
          <w:sz w:val="28"/>
          <w:szCs w:val="28"/>
        </w:rPr>
        <w:t xml:space="preserve"> и </w:t>
      </w:r>
      <w:proofErr w:type="spellStart"/>
      <w:r w:rsidRPr="005D426A">
        <w:rPr>
          <w:color w:val="auto"/>
          <w:sz w:val="28"/>
          <w:szCs w:val="28"/>
        </w:rPr>
        <w:t>геймификация</w:t>
      </w:r>
      <w:proofErr w:type="spellEnd"/>
      <w:r w:rsidRPr="005D426A">
        <w:rPr>
          <w:color w:val="auto"/>
          <w:sz w:val="28"/>
          <w:szCs w:val="28"/>
        </w:rPr>
        <w:t xml:space="preserve"> экологического образовательного процесса сегодня становятся средствами мотивации детей на освоение важных и ценных экологических представлений, средствами формирования таких ценностей, как «Природа», «Здоровье». В той связи использование имеющихся в открытом доступе цифровых программ, цифровых ресурсов обеспечивает качество присвоения детьми экологических представлений, формирует экологически целесообразное поведение в природе.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Далее остановимся на эффективных формах экологического образования в ДОО. Такими формами сегодня являются: </w:t>
      </w:r>
    </w:p>
    <w:p w:rsidR="005D426A" w:rsidRPr="005D426A" w:rsidRDefault="005D426A" w:rsidP="005D426A">
      <w:pPr>
        <w:pStyle w:val="Default"/>
        <w:spacing w:after="47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 организация опытнической и исследовательской деятельности детей, </w:t>
      </w:r>
    </w:p>
    <w:p w:rsidR="005D426A" w:rsidRPr="005D426A" w:rsidRDefault="005D426A" w:rsidP="005D426A">
      <w:pPr>
        <w:pStyle w:val="Default"/>
        <w:spacing w:after="47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 работа детей в центрах экспериментирования, </w:t>
      </w:r>
    </w:p>
    <w:p w:rsidR="005D426A" w:rsidRPr="005D426A" w:rsidRDefault="005D426A" w:rsidP="005D426A">
      <w:pPr>
        <w:pStyle w:val="Default"/>
        <w:spacing w:after="47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 организация деятельности на «Экологической тропе», </w:t>
      </w:r>
    </w:p>
    <w:p w:rsid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lastRenderedPageBreak/>
        <w:t xml:space="preserve"> организация деятельности детей на огороде или фруктовом саду на участке ДОО [3].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Одним из условий организации экологического образования детей дошкольного возраста является реализация инновационных трендов в экологическом образовании (разработка и внедрение авторских программ по экологии, создание экологической воспитывающей среды в ДОО).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В соответствии с требованиями ФГОС </w:t>
      </w:r>
      <w:proofErr w:type="gramStart"/>
      <w:r w:rsidRPr="005D426A">
        <w:rPr>
          <w:color w:val="auto"/>
          <w:sz w:val="28"/>
          <w:szCs w:val="28"/>
        </w:rPr>
        <w:t>ДО</w:t>
      </w:r>
      <w:proofErr w:type="gramEnd"/>
      <w:r w:rsidRPr="005D426A">
        <w:rPr>
          <w:color w:val="auto"/>
          <w:sz w:val="28"/>
          <w:szCs w:val="28"/>
        </w:rPr>
        <w:t xml:space="preserve"> в образовательную программу ДОО могут быть внесены методические продукты, созданные авторскими коллективами или педагогами ДОО. В качестве таких методических продуктов могут быть авторские парциальные программы по направлениям развития ребенка. Например, авторская программа «Пою тебя, мой край родной» (В.Н. </w:t>
      </w:r>
      <w:proofErr w:type="spellStart"/>
      <w:r w:rsidRPr="005D426A">
        <w:rPr>
          <w:color w:val="auto"/>
          <w:sz w:val="28"/>
          <w:szCs w:val="28"/>
        </w:rPr>
        <w:t>Худяевой</w:t>
      </w:r>
      <w:proofErr w:type="spellEnd"/>
      <w:r w:rsidRPr="005D426A">
        <w:rPr>
          <w:color w:val="auto"/>
          <w:sz w:val="28"/>
          <w:szCs w:val="28"/>
        </w:rPr>
        <w:t>, воспитателя МАДОУ «Детский сад № 440 г. Челябинска»), направленная на использование объектов Уральской природы в изобразительной деятельности детей. Авторская программа «</w:t>
      </w:r>
      <w:proofErr w:type="spellStart"/>
      <w:r w:rsidRPr="005D426A">
        <w:rPr>
          <w:color w:val="auto"/>
          <w:sz w:val="28"/>
          <w:szCs w:val="28"/>
        </w:rPr>
        <w:t>Экошка</w:t>
      </w:r>
      <w:proofErr w:type="spellEnd"/>
      <w:r w:rsidRPr="005D426A">
        <w:rPr>
          <w:color w:val="auto"/>
          <w:sz w:val="28"/>
          <w:szCs w:val="28"/>
        </w:rPr>
        <w:t xml:space="preserve">» (авторского коллектива МАДОУ «Детского сада № 52 г. Челябинска») знакомит детей с растительным миром Уральского региона, особенностями приспособления растений и животных к климату сурового Урала, с деятельностью человека, заботящегося и преумножающего природные богатства региона.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Одним из важных условий организации экологического образования является создание экологической воспитывающей среды в ДОО.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В качестве механизмов управления созданием воспитывающей среды ДОО рассматриваются следующие: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1. Управление созданием и развитием воспитывающей среды ДОО с учетом трех линий воспитывающей среды: «от взрослого», «от совместной деятельности ребенка и взрослого», «от ребенка».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2. Обеспечение готовности педагогов к организации воспитывающей среды образовательной организации средствами внешнего и внутрифирменного повышения квалификации (через курсы повышения квалификации и внутрифирменной системы методической работы).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3. Программно-методическое обеспечение организации воспитывающей среды ДОУ, связанное с проектированием и реализацией образовательной программы дошкольного образования ДОО, рабочей программы воспитания дошкольного образовательного учреждения, авторских парциальных программ).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4. Создание инструментального обеспечения оценки качества воспитывающей среды ДОО.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5. Обеспечение взаимодействия воспитателей, специалистов, социальных партнеров при формировании и развитии воспитывающей среды ДОО, связанное с разработкой и внедрением авторской модели взаимодействия для создания воспитывающей среды ДОО.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6. Включение родителей в создание воспитывающей среды ДОО, которая находит свое отражение в модели взаимодействия с семьями детей для создания воспитывающей среды.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lastRenderedPageBreak/>
        <w:t xml:space="preserve">Таким образом, в целях развития системы экологического образования в ДОО должны быть созданы следующие условия: </w:t>
      </w:r>
    </w:p>
    <w:p w:rsidR="005D426A" w:rsidRPr="005D426A" w:rsidRDefault="005D426A" w:rsidP="005D426A">
      <w:pPr>
        <w:pStyle w:val="Default"/>
        <w:spacing w:after="1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1) обновление содержания экологического образования с учетом Федеральной образовательной программы дошкольного образования, </w:t>
      </w:r>
    </w:p>
    <w:p w:rsidR="005D426A" w:rsidRPr="005D426A" w:rsidRDefault="005D426A" w:rsidP="005D426A">
      <w:pPr>
        <w:pStyle w:val="Default"/>
        <w:spacing w:after="1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2) применение современных педагогических технологий в экологическом образовании, </w:t>
      </w:r>
    </w:p>
    <w:p w:rsidR="005D426A" w:rsidRPr="005D426A" w:rsidRDefault="005D426A" w:rsidP="005D426A">
      <w:pPr>
        <w:pStyle w:val="Default"/>
        <w:spacing w:after="1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3) использование наиболее эффективных форм экологического образования в ДОО,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4) отражение инновационных трендов в экологическом образовании (разработка и внедрение авторских программ по экологии, создание экологической воспитывающей среды в ДОО).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***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1. Приказ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(зарегистрирован Министерством юстиции Российской Федерации 28.12.2022 № 71847) </w:t>
      </w:r>
    </w:p>
    <w:p w:rsidR="005D426A" w:rsidRPr="005D426A" w:rsidRDefault="005D426A" w:rsidP="005D426A">
      <w:pPr>
        <w:pStyle w:val="Default"/>
        <w:spacing w:after="16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2. </w:t>
      </w:r>
      <w:proofErr w:type="spellStart"/>
      <w:r w:rsidRPr="005D426A">
        <w:rPr>
          <w:color w:val="auto"/>
          <w:sz w:val="28"/>
          <w:szCs w:val="28"/>
        </w:rPr>
        <w:t>Римашевская</w:t>
      </w:r>
      <w:proofErr w:type="spellEnd"/>
      <w:r w:rsidRPr="005D426A">
        <w:rPr>
          <w:color w:val="auto"/>
          <w:sz w:val="28"/>
          <w:szCs w:val="28"/>
        </w:rPr>
        <w:t xml:space="preserve">, Л.С. Теории и технологии экологического развития детей дошкольного возраста. Программа учебного курса и методические рекомендации для самостоятельной работы студентов </w:t>
      </w:r>
      <w:proofErr w:type="spellStart"/>
      <w:r w:rsidRPr="005D426A">
        <w:rPr>
          <w:color w:val="auto"/>
          <w:sz w:val="28"/>
          <w:szCs w:val="28"/>
        </w:rPr>
        <w:t>бакалавриата</w:t>
      </w:r>
      <w:proofErr w:type="spellEnd"/>
      <w:r w:rsidRPr="005D426A">
        <w:rPr>
          <w:color w:val="auto"/>
          <w:sz w:val="28"/>
          <w:szCs w:val="28"/>
        </w:rPr>
        <w:t xml:space="preserve">.: Учебно-методическое пособие / Л.С. </w:t>
      </w:r>
      <w:proofErr w:type="spellStart"/>
      <w:r w:rsidRPr="005D426A">
        <w:rPr>
          <w:color w:val="auto"/>
          <w:sz w:val="28"/>
          <w:szCs w:val="28"/>
        </w:rPr>
        <w:t>Римашевская</w:t>
      </w:r>
      <w:proofErr w:type="spellEnd"/>
      <w:r w:rsidRPr="005D426A">
        <w:rPr>
          <w:color w:val="auto"/>
          <w:sz w:val="28"/>
          <w:szCs w:val="28"/>
        </w:rPr>
        <w:t xml:space="preserve">, Н.О. Никонова, Т.А. Ивченко. - Москва: Центр педагогического образования, 2008. - 128с. </w:t>
      </w:r>
    </w:p>
    <w:p w:rsidR="005D426A" w:rsidRPr="005D426A" w:rsidRDefault="005D426A" w:rsidP="005D426A">
      <w:pPr>
        <w:pStyle w:val="Default"/>
        <w:spacing w:after="16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3. Система экологического воспитания в дошкольных образовательных учреждениях: информационно-методические материалы, </w:t>
      </w:r>
      <w:proofErr w:type="spellStart"/>
      <w:r w:rsidRPr="005D426A">
        <w:rPr>
          <w:color w:val="auto"/>
          <w:sz w:val="28"/>
          <w:szCs w:val="28"/>
        </w:rPr>
        <w:t>экологизация</w:t>
      </w:r>
      <w:proofErr w:type="spellEnd"/>
      <w:r w:rsidRPr="005D426A">
        <w:rPr>
          <w:color w:val="auto"/>
          <w:sz w:val="28"/>
          <w:szCs w:val="28"/>
        </w:rPr>
        <w:t xml:space="preserve"> развивающей среды детского сада, разработки занятий по разделу «Мир природы», утренники, викторины, игры. - 2-е изд., стереотип</w:t>
      </w:r>
      <w:proofErr w:type="gramStart"/>
      <w:r w:rsidRPr="005D426A">
        <w:rPr>
          <w:color w:val="auto"/>
          <w:sz w:val="28"/>
          <w:szCs w:val="28"/>
        </w:rPr>
        <w:t>.</w:t>
      </w:r>
      <w:proofErr w:type="gramEnd"/>
      <w:r w:rsidRPr="005D426A">
        <w:rPr>
          <w:color w:val="auto"/>
          <w:sz w:val="28"/>
          <w:szCs w:val="28"/>
        </w:rPr>
        <w:t xml:space="preserve"> / </w:t>
      </w:r>
      <w:proofErr w:type="gramStart"/>
      <w:r w:rsidRPr="005D426A">
        <w:rPr>
          <w:color w:val="auto"/>
          <w:sz w:val="28"/>
          <w:szCs w:val="28"/>
        </w:rPr>
        <w:t>а</w:t>
      </w:r>
      <w:proofErr w:type="gramEnd"/>
      <w:r w:rsidRPr="005D426A">
        <w:rPr>
          <w:color w:val="auto"/>
          <w:sz w:val="28"/>
          <w:szCs w:val="28"/>
        </w:rPr>
        <w:t xml:space="preserve">вт.-сост. О.Ф. Горбатенко. - Волгоград: Учитель, 2008. - 286с. </w:t>
      </w:r>
    </w:p>
    <w:p w:rsidR="005D426A" w:rsidRPr="005D426A" w:rsidRDefault="005D426A" w:rsidP="005D426A">
      <w:pPr>
        <w:pStyle w:val="Default"/>
        <w:spacing w:after="16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4. Федеральный закон от 24.09.2022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r w:rsidRPr="005D426A">
        <w:rPr>
          <w:color w:val="auto"/>
          <w:sz w:val="28"/>
          <w:szCs w:val="28"/>
        </w:rPr>
        <w:t xml:space="preserve">5. Федеральный государственный образовательный стандарт дошкольного образования (утв. приказом Министерства образования и науки РФ от 17 октября 2013 г. N 1155) с изменениями и дополнениями от: 21 января 2019 г., 8 ноября </w:t>
      </w:r>
    </w:p>
    <w:p w:rsidR="005D426A" w:rsidRPr="005D426A" w:rsidRDefault="005D426A" w:rsidP="005D426A">
      <w:pPr>
        <w:pStyle w:val="Default"/>
        <w:jc w:val="both"/>
        <w:rPr>
          <w:color w:val="auto"/>
          <w:sz w:val="28"/>
          <w:szCs w:val="28"/>
        </w:rPr>
      </w:pPr>
      <w:bookmarkStart w:id="0" w:name="_GoBack"/>
      <w:bookmarkEnd w:id="0"/>
    </w:p>
    <w:sectPr w:rsidR="005D426A" w:rsidRPr="005D4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E3C5CA"/>
    <w:multiLevelType w:val="hybridMultilevel"/>
    <w:tmpl w:val="994B73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9517CBF"/>
    <w:multiLevelType w:val="hybridMultilevel"/>
    <w:tmpl w:val="2DFE94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AE0B09"/>
    <w:multiLevelType w:val="hybridMultilevel"/>
    <w:tmpl w:val="E3E490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3B53FF9"/>
    <w:multiLevelType w:val="hybridMultilevel"/>
    <w:tmpl w:val="B1411E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A79CB57"/>
    <w:multiLevelType w:val="hybridMultilevel"/>
    <w:tmpl w:val="058101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61880BD"/>
    <w:multiLevelType w:val="hybridMultilevel"/>
    <w:tmpl w:val="75C729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44B3D84"/>
    <w:multiLevelType w:val="hybridMultilevel"/>
    <w:tmpl w:val="950756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2F"/>
    <w:rsid w:val="00013582"/>
    <w:rsid w:val="002C122F"/>
    <w:rsid w:val="005D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4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4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2206</Words>
  <Characters>12580</Characters>
  <Application>Microsoft Office Word</Application>
  <DocSecurity>0</DocSecurity>
  <Lines>104</Lines>
  <Paragraphs>29</Paragraphs>
  <ScaleCrop>false</ScaleCrop>
  <Company/>
  <LinksUpToDate>false</LinksUpToDate>
  <CharactersWithSpaces>14757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Мартьянов</dc:creator>
  <cp:keywords/>
  <dc:description/>
  <cp:lastModifiedBy>Мартьянов</cp:lastModifiedBy>
  <cp:revision>2</cp:revision>
  <dcterms:created xsi:type="dcterms:W3CDTF">2024-01-09T07:53:00Z</dcterms:created>
  <dcterms:modified xsi:type="dcterms:W3CDTF">2024-01-09T07:55:00Z</dcterms:modified>
</cp:coreProperties>
</file>